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EC927" w14:textId="77777777" w:rsidR="00DF06BA" w:rsidRDefault="00DF06BA" w:rsidP="00DF06BA">
      <w:pPr>
        <w:spacing w:after="0" w:line="259" w:lineRule="auto"/>
        <w:ind w:left="12" w:firstLine="0"/>
        <w:jc w:val="center"/>
      </w:pPr>
      <w:r>
        <w:rPr>
          <w:rFonts w:ascii="Arial" w:eastAsia="Arial" w:hAnsi="Arial" w:cs="Arial"/>
          <w:b/>
          <w:sz w:val="28"/>
        </w:rPr>
        <w:t xml:space="preserve">EARSWICK PARISH COUNCIL </w:t>
      </w:r>
    </w:p>
    <w:p w14:paraId="1A97B30A" w14:textId="77777777" w:rsidR="00DF06BA" w:rsidRDefault="00DF06BA" w:rsidP="00DF06BA">
      <w:pPr>
        <w:spacing w:after="0" w:line="259" w:lineRule="auto"/>
        <w:ind w:left="80" w:firstLine="0"/>
        <w:jc w:val="center"/>
      </w:pPr>
      <w:r>
        <w:rPr>
          <w:rFonts w:ascii="Arial" w:eastAsia="Arial" w:hAnsi="Arial" w:cs="Arial"/>
          <w:b/>
          <w:sz w:val="22"/>
        </w:rPr>
        <w:t xml:space="preserve"> </w:t>
      </w:r>
    </w:p>
    <w:p w14:paraId="21F6C3E5" w14:textId="2E82F73C" w:rsidR="00710C01" w:rsidRPr="006B2863" w:rsidRDefault="00710C01" w:rsidP="006B2863">
      <w:pPr>
        <w:spacing w:after="0" w:line="259" w:lineRule="auto"/>
        <w:ind w:left="12" w:firstLine="0"/>
        <w:rPr>
          <w:szCs w:val="24"/>
        </w:rPr>
      </w:pPr>
      <w:bookmarkStart w:id="0" w:name="_Hlk103021220"/>
    </w:p>
    <w:p w14:paraId="12C5EEDA" w14:textId="77777777" w:rsidR="00710C01" w:rsidRDefault="00710C01" w:rsidP="00DF06BA">
      <w:pPr>
        <w:spacing w:after="0" w:line="240" w:lineRule="auto"/>
        <w:ind w:left="0" w:firstLine="0"/>
        <w:rPr>
          <w:rFonts w:ascii="Arial" w:eastAsia="Arial" w:hAnsi="Arial" w:cs="Arial"/>
          <w:color w:val="auto"/>
          <w:szCs w:val="24"/>
        </w:rPr>
      </w:pPr>
    </w:p>
    <w:p w14:paraId="4E68DFAF" w14:textId="77777777" w:rsidR="00DF06BA" w:rsidRDefault="00DF06BA" w:rsidP="00DF06BA">
      <w:pPr>
        <w:spacing w:after="0" w:line="240" w:lineRule="auto"/>
        <w:ind w:left="0" w:firstLine="0"/>
        <w:rPr>
          <w:rFonts w:ascii="Arial" w:hAnsi="Arial" w:cs="Arial"/>
          <w:szCs w:val="24"/>
        </w:rPr>
      </w:pPr>
      <w:r w:rsidRPr="004464A8">
        <w:rPr>
          <w:rFonts w:ascii="Arial" w:eastAsia="Arial" w:hAnsi="Arial" w:cs="Arial"/>
          <w:color w:val="auto"/>
          <w:szCs w:val="24"/>
        </w:rPr>
        <w:t xml:space="preserve">An extraordinary meeting of Earswick Parish Council is to be held on Monday </w:t>
      </w:r>
      <w:r>
        <w:rPr>
          <w:rFonts w:ascii="Arial" w:eastAsia="Arial" w:hAnsi="Arial" w:cs="Arial"/>
          <w:color w:val="auto"/>
          <w:szCs w:val="24"/>
        </w:rPr>
        <w:t>18</w:t>
      </w:r>
      <w:r w:rsidRPr="004464A8">
        <w:rPr>
          <w:rFonts w:ascii="Arial" w:eastAsia="Arial" w:hAnsi="Arial" w:cs="Arial"/>
          <w:color w:val="auto"/>
          <w:szCs w:val="24"/>
          <w:vertAlign w:val="superscript"/>
        </w:rPr>
        <w:t>h</w:t>
      </w:r>
      <w:r w:rsidRPr="004464A8">
        <w:rPr>
          <w:rFonts w:ascii="Arial" w:eastAsia="Arial" w:hAnsi="Arial" w:cs="Arial"/>
          <w:color w:val="auto"/>
          <w:szCs w:val="24"/>
        </w:rPr>
        <w:t xml:space="preserve"> </w:t>
      </w:r>
      <w:r>
        <w:rPr>
          <w:rFonts w:ascii="Arial" w:eastAsia="Arial" w:hAnsi="Arial" w:cs="Arial"/>
          <w:color w:val="auto"/>
          <w:szCs w:val="24"/>
        </w:rPr>
        <w:t>November 2024</w:t>
      </w:r>
      <w:r w:rsidRPr="004464A8">
        <w:rPr>
          <w:rFonts w:ascii="Arial" w:eastAsia="Arial" w:hAnsi="Arial" w:cs="Arial"/>
          <w:color w:val="auto"/>
          <w:szCs w:val="24"/>
        </w:rPr>
        <w:t xml:space="preserve"> starting at 7:30 pm </w:t>
      </w:r>
      <w:r w:rsidRPr="004464A8">
        <w:rPr>
          <w:rFonts w:ascii="Arial" w:hAnsi="Arial" w:cs="Arial"/>
          <w:szCs w:val="24"/>
        </w:rPr>
        <w:t xml:space="preserve">in the Earswick Village Hall.   </w:t>
      </w:r>
    </w:p>
    <w:p w14:paraId="285A2926" w14:textId="77777777" w:rsidR="00710C01" w:rsidRDefault="00710C01" w:rsidP="00DF06BA">
      <w:pPr>
        <w:spacing w:after="0" w:line="240" w:lineRule="auto"/>
        <w:ind w:left="0" w:firstLine="0"/>
        <w:rPr>
          <w:rFonts w:ascii="Arial" w:hAnsi="Arial" w:cs="Arial"/>
          <w:szCs w:val="24"/>
        </w:rPr>
      </w:pPr>
    </w:p>
    <w:p w14:paraId="25E951DA" w14:textId="77777777" w:rsidR="00710C01" w:rsidRDefault="00710C01" w:rsidP="00DF06BA">
      <w:pPr>
        <w:spacing w:after="0" w:line="240" w:lineRule="auto"/>
        <w:ind w:left="0" w:firstLine="0"/>
        <w:rPr>
          <w:rFonts w:ascii="Arial" w:hAnsi="Arial" w:cs="Arial"/>
          <w:szCs w:val="24"/>
        </w:rPr>
      </w:pPr>
      <w:r>
        <w:rPr>
          <w:rFonts w:ascii="Arial" w:hAnsi="Arial" w:cs="Arial"/>
          <w:szCs w:val="24"/>
        </w:rPr>
        <w:t>The Members of the Public session is now an agenda item – see item 4 below.</w:t>
      </w:r>
    </w:p>
    <w:p w14:paraId="02F5D0C5" w14:textId="77777777" w:rsidR="00DF06BA" w:rsidRPr="004464A8" w:rsidRDefault="00DF06BA" w:rsidP="00DF06BA">
      <w:pPr>
        <w:spacing w:after="0" w:line="240" w:lineRule="auto"/>
        <w:ind w:left="0" w:firstLine="0"/>
        <w:rPr>
          <w:rFonts w:ascii="Arial" w:eastAsia="Arial" w:hAnsi="Arial" w:cs="Arial"/>
          <w:color w:val="auto"/>
          <w:szCs w:val="24"/>
        </w:rPr>
      </w:pPr>
    </w:p>
    <w:p w14:paraId="2B56CE5D" w14:textId="77777777" w:rsidR="00DF06BA" w:rsidRPr="00FF1834" w:rsidRDefault="00073ABE" w:rsidP="00DF06BA">
      <w:pPr>
        <w:spacing w:after="0" w:line="259" w:lineRule="auto"/>
        <w:ind w:left="0" w:firstLine="0"/>
        <w:rPr>
          <w:rFonts w:ascii="Arial" w:hAnsi="Arial" w:cs="Arial"/>
          <w:szCs w:val="24"/>
        </w:rPr>
      </w:pPr>
      <w:r>
        <w:rPr>
          <w:rFonts w:ascii="Arial" w:hAnsi="Arial" w:cs="Arial"/>
          <w:szCs w:val="24"/>
        </w:rPr>
        <w:t xml:space="preserve">Apart from item 4, </w:t>
      </w:r>
      <w:r w:rsidR="00DF06BA"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3C37937D" w14:textId="77777777" w:rsidR="00DF06BA" w:rsidRDefault="00DF06BA" w:rsidP="00DF06BA">
      <w:pPr>
        <w:pStyle w:val="Heading1"/>
        <w:ind w:left="10"/>
        <w:jc w:val="left"/>
        <w:rPr>
          <w:szCs w:val="24"/>
        </w:rPr>
      </w:pPr>
    </w:p>
    <w:p w14:paraId="3B21FAC0" w14:textId="77777777" w:rsidR="00DF06BA" w:rsidRPr="00FF1834" w:rsidRDefault="00DF06BA" w:rsidP="00DF06BA"/>
    <w:p w14:paraId="219D7783" w14:textId="77777777" w:rsidR="00DF06BA" w:rsidRPr="001D47B0" w:rsidRDefault="00DF06BA" w:rsidP="00DF06BA">
      <w:pPr>
        <w:pStyle w:val="Heading1"/>
        <w:ind w:left="0" w:right="5" w:firstLine="0"/>
        <w:jc w:val="left"/>
        <w:rPr>
          <w:szCs w:val="24"/>
        </w:rPr>
      </w:pPr>
      <w:r w:rsidRPr="001D47B0">
        <w:rPr>
          <w:rFonts w:eastAsia="Times New Roman"/>
          <w:b w:val="0"/>
          <w:szCs w:val="24"/>
          <w:lang w:eastAsia="en-US"/>
        </w:rPr>
        <w:t xml:space="preserve">                                          </w:t>
      </w:r>
      <w:r w:rsidRPr="001D47B0">
        <w:rPr>
          <w:szCs w:val="24"/>
        </w:rPr>
        <w:t>Parish Council Meeting Agenda</w:t>
      </w:r>
    </w:p>
    <w:p w14:paraId="30FE9550" w14:textId="77777777" w:rsidR="00DF06BA" w:rsidRPr="001D47B0" w:rsidRDefault="00DF06BA" w:rsidP="00DF06BA">
      <w:pPr>
        <w:pStyle w:val="Heading1"/>
        <w:ind w:right="5"/>
        <w:rPr>
          <w:szCs w:val="24"/>
        </w:rPr>
      </w:pPr>
      <w:r w:rsidRPr="001D47B0">
        <w:rPr>
          <w:szCs w:val="24"/>
        </w:rPr>
        <w:t xml:space="preserve"> </w:t>
      </w:r>
    </w:p>
    <w:p w14:paraId="31B2E4CC" w14:textId="77777777" w:rsidR="00DF06BA" w:rsidRPr="004D24A4" w:rsidRDefault="00DF06BA" w:rsidP="00DF06BA">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Pr>
          <w:rFonts w:ascii="Arial" w:hAnsi="Arial" w:cs="Arial"/>
          <w:szCs w:val="24"/>
        </w:rPr>
        <w:t>.</w:t>
      </w:r>
      <w:r w:rsidRPr="004D24A4">
        <w:rPr>
          <w:rFonts w:ascii="Arial" w:hAnsi="Arial" w:cs="Arial"/>
          <w:szCs w:val="24"/>
        </w:rPr>
        <w:t xml:space="preserve"> </w:t>
      </w:r>
    </w:p>
    <w:p w14:paraId="37002B92" w14:textId="77777777" w:rsidR="00DF06BA" w:rsidRPr="004D24A4" w:rsidRDefault="00DF06BA" w:rsidP="00DF06BA">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1C944221" w14:textId="77777777" w:rsidR="00DF06BA" w:rsidRDefault="00DF06BA" w:rsidP="00DF06BA">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Pr>
          <w:rFonts w:ascii="Arial" w:hAnsi="Arial" w:cs="Arial"/>
          <w:szCs w:val="24"/>
        </w:rPr>
        <w:t xml:space="preserve">the Parish Council Meeting </w:t>
      </w:r>
      <w:r w:rsidRPr="004D24A4">
        <w:rPr>
          <w:rFonts w:ascii="Arial" w:hAnsi="Arial" w:cs="Arial"/>
          <w:szCs w:val="24"/>
        </w:rPr>
        <w:t xml:space="preserve">held </w:t>
      </w:r>
      <w:r>
        <w:rPr>
          <w:rFonts w:ascii="Arial" w:hAnsi="Arial" w:cs="Arial"/>
          <w:szCs w:val="24"/>
        </w:rPr>
        <w:t>on 28</w:t>
      </w:r>
      <w:r w:rsidRPr="004464A8">
        <w:rPr>
          <w:rFonts w:ascii="Arial" w:hAnsi="Arial" w:cs="Arial"/>
          <w:szCs w:val="24"/>
          <w:vertAlign w:val="superscript"/>
        </w:rPr>
        <w:t>th</w:t>
      </w:r>
      <w:r>
        <w:rPr>
          <w:rFonts w:ascii="Arial" w:hAnsi="Arial" w:cs="Arial"/>
          <w:szCs w:val="24"/>
        </w:rPr>
        <w:t xml:space="preserve"> October 2024</w:t>
      </w:r>
      <w:r w:rsidRPr="004D24A4">
        <w:rPr>
          <w:rFonts w:ascii="Arial" w:hAnsi="Arial" w:cs="Arial"/>
          <w:szCs w:val="24"/>
        </w:rPr>
        <w:t>.</w:t>
      </w:r>
    </w:p>
    <w:p w14:paraId="7EB9A767" w14:textId="77777777" w:rsidR="00710C01" w:rsidRDefault="00710C01" w:rsidP="00DF06BA">
      <w:pPr>
        <w:numPr>
          <w:ilvl w:val="0"/>
          <w:numId w:val="1"/>
        </w:numPr>
        <w:spacing w:after="0" w:line="240" w:lineRule="auto"/>
        <w:rPr>
          <w:rFonts w:ascii="Arial" w:hAnsi="Arial" w:cs="Arial"/>
          <w:szCs w:val="24"/>
        </w:rPr>
      </w:pPr>
      <w:r>
        <w:rPr>
          <w:rFonts w:ascii="Arial" w:hAnsi="Arial" w:cs="Arial"/>
          <w:szCs w:val="24"/>
        </w:rPr>
        <w:t>Members of the Public.</w:t>
      </w:r>
    </w:p>
    <w:p w14:paraId="33581C32" w14:textId="0D71624A" w:rsidR="00710C01" w:rsidRDefault="00710C01" w:rsidP="00DF06BA">
      <w:pPr>
        <w:numPr>
          <w:ilvl w:val="0"/>
          <w:numId w:val="1"/>
        </w:numPr>
        <w:spacing w:after="0" w:line="240" w:lineRule="auto"/>
        <w:rPr>
          <w:rFonts w:ascii="Arial" w:hAnsi="Arial" w:cs="Arial"/>
          <w:szCs w:val="24"/>
        </w:rPr>
      </w:pPr>
      <w:r>
        <w:rPr>
          <w:rFonts w:ascii="Arial" w:hAnsi="Arial" w:cs="Arial"/>
          <w:szCs w:val="24"/>
        </w:rPr>
        <w:t xml:space="preserve">To note that </w:t>
      </w:r>
      <w:r w:rsidR="006B2863">
        <w:rPr>
          <w:rFonts w:ascii="Arial" w:hAnsi="Arial" w:cs="Arial"/>
          <w:szCs w:val="24"/>
        </w:rPr>
        <w:t>the City of York Council will carry out all future maintenance of the hedge on Strensall Road</w:t>
      </w:r>
      <w:r>
        <w:rPr>
          <w:rFonts w:ascii="Arial" w:hAnsi="Arial" w:cs="Arial"/>
          <w:szCs w:val="24"/>
        </w:rPr>
        <w:t xml:space="preserve"> and to agree to seek recovery of all maintenance costs incurred by the Parish Council for maintenance of the hedge for the past 16 years. </w:t>
      </w:r>
      <w:r w:rsidRPr="006B2863">
        <w:rPr>
          <w:rFonts w:ascii="Arial" w:hAnsi="Arial" w:cs="Arial"/>
          <w:b/>
          <w:szCs w:val="24"/>
        </w:rPr>
        <w:t>Councillor Jones</w:t>
      </w:r>
    </w:p>
    <w:p w14:paraId="563E74B7" w14:textId="77777777" w:rsidR="00D668DA" w:rsidRPr="006B2863" w:rsidRDefault="002D366C" w:rsidP="00DF06BA">
      <w:pPr>
        <w:numPr>
          <w:ilvl w:val="0"/>
          <w:numId w:val="1"/>
        </w:numPr>
        <w:spacing w:after="0" w:line="240" w:lineRule="auto"/>
        <w:rPr>
          <w:rFonts w:ascii="Arial" w:hAnsi="Arial" w:cs="Arial"/>
          <w:b/>
          <w:szCs w:val="24"/>
        </w:rPr>
      </w:pPr>
      <w:r>
        <w:rPr>
          <w:rFonts w:ascii="Arial" w:hAnsi="Arial" w:cs="Arial"/>
          <w:szCs w:val="24"/>
        </w:rPr>
        <w:t xml:space="preserve">To consider amending Standing Order 13 “Meetings” to </w:t>
      </w:r>
      <w:r w:rsidR="00D668DA">
        <w:rPr>
          <w:rFonts w:ascii="Arial" w:hAnsi="Arial" w:cs="Arial"/>
          <w:szCs w:val="24"/>
        </w:rPr>
        <w:t xml:space="preserve">allow representations made by members of the public, either during the public participation session or when addressing a specific business item, to be duly </w:t>
      </w:r>
      <w:proofErr w:type="spellStart"/>
      <w:r w:rsidR="00D668DA">
        <w:rPr>
          <w:rFonts w:ascii="Arial" w:hAnsi="Arial" w:cs="Arial"/>
          <w:szCs w:val="24"/>
        </w:rPr>
        <w:t>minuted</w:t>
      </w:r>
      <w:proofErr w:type="spellEnd"/>
      <w:r w:rsidR="00D668DA">
        <w:rPr>
          <w:rFonts w:ascii="Arial" w:hAnsi="Arial" w:cs="Arial"/>
          <w:szCs w:val="24"/>
        </w:rPr>
        <w:t>.</w:t>
      </w:r>
      <w:r w:rsidR="00710C01">
        <w:rPr>
          <w:rFonts w:ascii="Arial" w:hAnsi="Arial" w:cs="Arial"/>
          <w:szCs w:val="24"/>
        </w:rPr>
        <w:t xml:space="preserve">  </w:t>
      </w:r>
      <w:r w:rsidR="00710C01" w:rsidRPr="006B2863">
        <w:rPr>
          <w:rFonts w:ascii="Arial" w:hAnsi="Arial" w:cs="Arial"/>
          <w:b/>
          <w:szCs w:val="24"/>
        </w:rPr>
        <w:t>Councillor Jones</w:t>
      </w:r>
    </w:p>
    <w:p w14:paraId="3510866B" w14:textId="51D46482" w:rsidR="00710C01" w:rsidRPr="00710C01" w:rsidRDefault="00710C01" w:rsidP="00710C01">
      <w:pPr>
        <w:pStyle w:val="ListParagraph"/>
        <w:numPr>
          <w:ilvl w:val="0"/>
          <w:numId w:val="1"/>
        </w:numPr>
        <w:spacing w:after="0" w:line="240" w:lineRule="auto"/>
        <w:rPr>
          <w:rFonts w:ascii="Arial" w:hAnsi="Arial"/>
          <w:color w:val="auto"/>
          <w:szCs w:val="24"/>
          <w:lang w:eastAsia="en-US"/>
        </w:rPr>
      </w:pPr>
      <w:r>
        <w:rPr>
          <w:rFonts w:ascii="Arial" w:hAnsi="Arial" w:cs="Tahoma"/>
          <w:szCs w:val="24"/>
          <w:lang w:eastAsia="en-US"/>
        </w:rPr>
        <w:t>T</w:t>
      </w:r>
      <w:r w:rsidRPr="00710C01">
        <w:rPr>
          <w:rFonts w:ascii="Arial" w:hAnsi="Arial" w:cs="Tahoma"/>
          <w:szCs w:val="24"/>
          <w:lang w:eastAsia="en-US"/>
        </w:rPr>
        <w:t xml:space="preserve">o discuss </w:t>
      </w:r>
      <w:r w:rsidR="006B2863">
        <w:rPr>
          <w:rFonts w:ascii="Arial" w:hAnsi="Arial" w:cs="Tahoma"/>
          <w:szCs w:val="24"/>
          <w:lang w:eastAsia="en-US"/>
        </w:rPr>
        <w:t xml:space="preserve">and approve </w:t>
      </w:r>
      <w:r w:rsidRPr="00710C01">
        <w:rPr>
          <w:rFonts w:ascii="Arial" w:hAnsi="Arial" w:cs="Tahoma"/>
          <w:szCs w:val="24"/>
          <w:lang w:eastAsia="en-US"/>
        </w:rPr>
        <w:t>any expenditure for the cutting back of vegetation and hedging in Diamond Wood</w:t>
      </w:r>
      <w:r>
        <w:rPr>
          <w:rFonts w:ascii="Arial" w:hAnsi="Arial" w:cs="Tahoma"/>
          <w:szCs w:val="24"/>
          <w:lang w:eastAsia="en-US"/>
        </w:rPr>
        <w:t>.</w:t>
      </w:r>
      <w:r w:rsidRPr="00710C01">
        <w:rPr>
          <w:rFonts w:ascii="Arial" w:hAnsi="Arial" w:cs="Tahoma"/>
          <w:szCs w:val="24"/>
          <w:lang w:eastAsia="en-US"/>
        </w:rPr>
        <w:t> </w:t>
      </w:r>
      <w:r w:rsidRPr="006B2863">
        <w:rPr>
          <w:rFonts w:ascii="Arial" w:hAnsi="Arial" w:cs="Tahoma"/>
          <w:b/>
          <w:szCs w:val="24"/>
          <w:lang w:eastAsia="en-US"/>
        </w:rPr>
        <w:t>Councillor Wiseman</w:t>
      </w:r>
    </w:p>
    <w:p w14:paraId="56018CF6" w14:textId="77777777" w:rsidR="00710C01" w:rsidRPr="00710C01" w:rsidRDefault="00710C01" w:rsidP="00710C01">
      <w:pPr>
        <w:numPr>
          <w:ilvl w:val="0"/>
          <w:numId w:val="1"/>
        </w:numPr>
        <w:spacing w:after="0" w:line="240" w:lineRule="auto"/>
        <w:rPr>
          <w:rFonts w:ascii="Arial" w:hAnsi="Arial" w:cs="Arial"/>
          <w:szCs w:val="24"/>
        </w:rPr>
      </w:pPr>
      <w:r>
        <w:rPr>
          <w:rFonts w:ascii="Arial" w:hAnsi="Arial" w:cs="Arial"/>
          <w:szCs w:val="24"/>
        </w:rPr>
        <w:t xml:space="preserve">To discuss changes to the contract for cutting the Flower Meadow. </w:t>
      </w:r>
      <w:r w:rsidRPr="006B2863">
        <w:rPr>
          <w:rFonts w:ascii="Arial" w:hAnsi="Arial" w:cs="Arial"/>
          <w:b/>
          <w:szCs w:val="24"/>
        </w:rPr>
        <w:t>Councillor Wiseman</w:t>
      </w:r>
    </w:p>
    <w:p w14:paraId="1489AE42" w14:textId="77777777" w:rsidR="00710C01" w:rsidRPr="006B2863" w:rsidRDefault="00710C01" w:rsidP="00710C01">
      <w:pPr>
        <w:pStyle w:val="ListParagraph"/>
        <w:numPr>
          <w:ilvl w:val="0"/>
          <w:numId w:val="1"/>
        </w:numPr>
        <w:spacing w:after="0" w:line="240" w:lineRule="auto"/>
        <w:rPr>
          <w:rFonts w:ascii="Arial" w:hAnsi="Arial"/>
          <w:b/>
          <w:color w:val="auto"/>
          <w:szCs w:val="24"/>
          <w:lang w:eastAsia="en-US"/>
        </w:rPr>
      </w:pPr>
      <w:r>
        <w:rPr>
          <w:rFonts w:ascii="Arial" w:hAnsi="Arial"/>
          <w:color w:val="auto"/>
          <w:szCs w:val="24"/>
          <w:lang w:eastAsia="en-US"/>
        </w:rPr>
        <w:t>To approve the additional expenditure for the monthly contract to provide wi-fi in the Village Hall</w:t>
      </w:r>
      <w:r w:rsidRPr="006B2863">
        <w:rPr>
          <w:rFonts w:ascii="Arial" w:hAnsi="Arial"/>
          <w:b/>
          <w:color w:val="auto"/>
          <w:szCs w:val="24"/>
          <w:lang w:eastAsia="en-US"/>
        </w:rPr>
        <w:t>. Councillor Lumley-Holmes</w:t>
      </w:r>
    </w:p>
    <w:p w14:paraId="00EEDB3E" w14:textId="49DCF0B2" w:rsidR="00710C01" w:rsidRDefault="00710C01" w:rsidP="00710C01">
      <w:pPr>
        <w:pStyle w:val="ListParagraph"/>
        <w:numPr>
          <w:ilvl w:val="0"/>
          <w:numId w:val="1"/>
        </w:numPr>
        <w:spacing w:after="0" w:line="240" w:lineRule="auto"/>
        <w:rPr>
          <w:rFonts w:ascii="Arial" w:hAnsi="Arial"/>
          <w:b/>
          <w:color w:val="auto"/>
          <w:szCs w:val="24"/>
          <w:lang w:eastAsia="en-US"/>
        </w:rPr>
      </w:pPr>
      <w:r>
        <w:rPr>
          <w:rFonts w:ascii="Arial" w:hAnsi="Arial"/>
          <w:color w:val="auto"/>
          <w:szCs w:val="24"/>
          <w:lang w:eastAsia="en-US"/>
        </w:rPr>
        <w:t>To discuss and approve any costs associated with the provision of an additional defibrillator in the village to</w:t>
      </w:r>
      <w:r w:rsidR="006B2863">
        <w:rPr>
          <w:rFonts w:ascii="Arial" w:hAnsi="Arial"/>
          <w:color w:val="auto"/>
          <w:szCs w:val="24"/>
          <w:lang w:eastAsia="en-US"/>
        </w:rPr>
        <w:t xml:space="preserve"> be located at Minster Veterinary Practice</w:t>
      </w:r>
      <w:r>
        <w:rPr>
          <w:rFonts w:ascii="Arial" w:hAnsi="Arial"/>
          <w:color w:val="auto"/>
          <w:szCs w:val="24"/>
          <w:lang w:eastAsia="en-US"/>
        </w:rPr>
        <w:t xml:space="preserve"> on </w:t>
      </w:r>
      <w:r w:rsidR="006B2863">
        <w:rPr>
          <w:rFonts w:ascii="Arial" w:hAnsi="Arial"/>
          <w:color w:val="auto"/>
          <w:szCs w:val="24"/>
          <w:lang w:eastAsia="en-US"/>
        </w:rPr>
        <w:t>Willow Grove</w:t>
      </w:r>
      <w:r>
        <w:rPr>
          <w:rFonts w:ascii="Arial" w:hAnsi="Arial"/>
          <w:color w:val="auto"/>
          <w:szCs w:val="24"/>
          <w:lang w:eastAsia="en-US"/>
        </w:rPr>
        <w:t xml:space="preserve">.  </w:t>
      </w:r>
      <w:r w:rsidRPr="006B2863">
        <w:rPr>
          <w:rFonts w:ascii="Arial" w:hAnsi="Arial"/>
          <w:b/>
          <w:color w:val="auto"/>
          <w:szCs w:val="24"/>
          <w:lang w:eastAsia="en-US"/>
        </w:rPr>
        <w:t>Councillor Ellis</w:t>
      </w:r>
    </w:p>
    <w:p w14:paraId="3C0AB3CE" w14:textId="01A0C932" w:rsidR="006B2863" w:rsidRPr="006B2863" w:rsidRDefault="006B2863" w:rsidP="00710C01">
      <w:pPr>
        <w:pStyle w:val="ListParagraph"/>
        <w:numPr>
          <w:ilvl w:val="0"/>
          <w:numId w:val="1"/>
        </w:numPr>
        <w:spacing w:after="0" w:line="240" w:lineRule="auto"/>
        <w:rPr>
          <w:rFonts w:ascii="Arial" w:hAnsi="Arial"/>
          <w:color w:val="auto"/>
          <w:szCs w:val="24"/>
          <w:lang w:eastAsia="en-US"/>
        </w:rPr>
      </w:pPr>
      <w:r w:rsidRPr="006B2863">
        <w:rPr>
          <w:rFonts w:ascii="Arial" w:hAnsi="Arial"/>
          <w:color w:val="auto"/>
          <w:szCs w:val="24"/>
          <w:lang w:eastAsia="en-US"/>
        </w:rPr>
        <w:t>Items for Information</w:t>
      </w:r>
    </w:p>
    <w:p w14:paraId="665D9504" w14:textId="77777777" w:rsidR="002D366C" w:rsidRPr="00710C01" w:rsidRDefault="00D668DA" w:rsidP="00710C01">
      <w:pPr>
        <w:rPr>
          <w:rFonts w:ascii="Arial" w:hAnsi="Arial" w:cs="Arial"/>
          <w:szCs w:val="24"/>
        </w:rPr>
      </w:pPr>
      <w:r w:rsidRPr="00710C01">
        <w:rPr>
          <w:rFonts w:ascii="Arial" w:hAnsi="Arial" w:cs="Arial"/>
          <w:szCs w:val="24"/>
        </w:rPr>
        <w:t xml:space="preserve"> </w:t>
      </w:r>
    </w:p>
    <w:p w14:paraId="2F2A9CD6" w14:textId="77777777" w:rsidR="00DF06BA" w:rsidRPr="00E06449" w:rsidRDefault="00DF06BA" w:rsidP="00DF06BA">
      <w:pPr>
        <w:spacing w:after="0" w:line="240" w:lineRule="auto"/>
        <w:ind w:left="283" w:firstLine="0"/>
        <w:rPr>
          <w:rFonts w:ascii="Arial" w:hAnsi="Arial" w:cs="Arial"/>
          <w:color w:val="auto"/>
          <w:szCs w:val="24"/>
          <w:shd w:val="clear" w:color="auto" w:fill="FFFFFF"/>
        </w:rPr>
      </w:pPr>
    </w:p>
    <w:p w14:paraId="10CF8FA4" w14:textId="77777777" w:rsidR="00DF06BA" w:rsidRPr="004D24A4" w:rsidRDefault="00DF06BA" w:rsidP="00DF06BA">
      <w:pPr>
        <w:tabs>
          <w:tab w:val="center" w:pos="1382"/>
        </w:tabs>
        <w:ind w:left="0" w:firstLine="0"/>
        <w:rPr>
          <w:rFonts w:ascii="Arial" w:hAnsi="Arial" w:cs="Arial"/>
          <w:szCs w:val="24"/>
        </w:rPr>
      </w:pPr>
      <w:r>
        <w:rPr>
          <w:rFonts w:ascii="Arial" w:hAnsi="Arial" w:cs="Arial"/>
          <w:szCs w:val="24"/>
        </w:rPr>
        <w:t>Derek Jones</w:t>
      </w:r>
    </w:p>
    <w:p w14:paraId="05C64E83" w14:textId="77777777" w:rsidR="00DF06BA" w:rsidRDefault="00DF06BA" w:rsidP="00DF06BA">
      <w:pPr>
        <w:tabs>
          <w:tab w:val="center" w:pos="1318"/>
          <w:tab w:val="center" w:pos="2881"/>
        </w:tabs>
        <w:ind w:left="0" w:firstLine="0"/>
      </w:pPr>
      <w:r>
        <w:rPr>
          <w:rFonts w:ascii="Arial" w:hAnsi="Arial" w:cs="Arial"/>
          <w:szCs w:val="24"/>
        </w:rPr>
        <w:t>Chair</w:t>
      </w:r>
      <w:r w:rsidRPr="004D24A4">
        <w:rPr>
          <w:rFonts w:ascii="Arial" w:hAnsi="Arial" w:cs="Arial"/>
          <w:szCs w:val="24"/>
        </w:rPr>
        <w:t xml:space="preserve"> </w:t>
      </w:r>
      <w:r>
        <w:rPr>
          <w:rFonts w:ascii="Arial" w:hAnsi="Arial" w:cs="Arial"/>
          <w:szCs w:val="24"/>
        </w:rPr>
        <w:t>Earswick</w:t>
      </w:r>
      <w:r w:rsidRPr="004D24A4">
        <w:rPr>
          <w:rFonts w:ascii="Arial" w:hAnsi="Arial" w:cs="Arial"/>
          <w:szCs w:val="24"/>
        </w:rPr>
        <w:t xml:space="preserve"> Parish</w:t>
      </w:r>
      <w:r>
        <w:rPr>
          <w:rFonts w:ascii="Arial" w:hAnsi="Arial" w:cs="Arial"/>
          <w:szCs w:val="24"/>
        </w:rPr>
        <w:t xml:space="preserve"> Council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bookmarkEnd w:id="0"/>
    </w:p>
    <w:p w14:paraId="23BEB974" w14:textId="77777777" w:rsidR="00DF06BA" w:rsidRDefault="00DF06BA" w:rsidP="00DF06BA">
      <w:pPr>
        <w:tabs>
          <w:tab w:val="center" w:pos="1318"/>
          <w:tab w:val="center" w:pos="2881"/>
        </w:tabs>
        <w:ind w:left="0" w:firstLine="0"/>
      </w:pPr>
    </w:p>
    <w:p w14:paraId="66DD6404" w14:textId="77777777" w:rsidR="00CD3D72" w:rsidRDefault="00CD3D72"/>
    <w:sectPr w:rsidR="00CD3D72">
      <w:pgSz w:w="11908" w:h="16836"/>
      <w:pgMar w:top="1440" w:right="1815"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59"/>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11"/>
    <w:multiLevelType w:val="hybridMultilevel"/>
    <w:tmpl w:val="E09C69C4"/>
    <w:lvl w:ilvl="0" w:tplc="2788DBBE">
      <w:start w:val="1"/>
      <w:numFmt w:val="decimal"/>
      <w:lvlText w:val="%1."/>
      <w:lvlJc w:val="left"/>
      <w:pPr>
        <w:ind w:left="643" w:hanging="360"/>
      </w:pPr>
      <w:rPr>
        <w:i w:val="0"/>
      </w:rPr>
    </w:lvl>
    <w:lvl w:ilvl="1" w:tplc="0809001B">
      <w:start w:val="1"/>
      <w:numFmt w:val="lowerRoman"/>
      <w:lvlText w:val="%2."/>
      <w:lvlJc w:val="right"/>
      <w:pPr>
        <w:ind w:left="136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82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BA"/>
    <w:rsid w:val="00073ABE"/>
    <w:rsid w:val="002D366C"/>
    <w:rsid w:val="006B2863"/>
    <w:rsid w:val="00710C01"/>
    <w:rsid w:val="00764D07"/>
    <w:rsid w:val="00CD3D72"/>
    <w:rsid w:val="00D668DA"/>
    <w:rsid w:val="00DF06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B01DD"/>
  <w14:defaultImageDpi w14:val="300"/>
  <w15:docId w15:val="{195B78A0-2518-448E-9FA9-F5EB8F8D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BA"/>
    <w:pPr>
      <w:spacing w:after="14" w:line="247" w:lineRule="auto"/>
      <w:ind w:left="730" w:hanging="370"/>
    </w:pPr>
    <w:rPr>
      <w:rFonts w:ascii="Times New Roman" w:eastAsia="Times New Roman" w:hAnsi="Times New Roman" w:cs="Times New Roman"/>
      <w:color w:val="000000"/>
      <w:szCs w:val="22"/>
      <w:lang w:eastAsia="en-GB"/>
    </w:rPr>
  </w:style>
  <w:style w:type="paragraph" w:styleId="Heading1">
    <w:name w:val="heading 1"/>
    <w:next w:val="Normal"/>
    <w:link w:val="Heading1Char"/>
    <w:uiPriority w:val="9"/>
    <w:unhideWhenUsed/>
    <w:qFormat/>
    <w:rsid w:val="00DF06BA"/>
    <w:pPr>
      <w:keepNext/>
      <w:keepLines/>
      <w:spacing w:after="5" w:line="250" w:lineRule="auto"/>
      <w:ind w:left="30" w:hanging="10"/>
      <w:jc w:val="center"/>
      <w:outlineLvl w:val="0"/>
    </w:pPr>
    <w:rPr>
      <w:rFonts w:ascii="Arial" w:eastAsia="Arial" w:hAnsi="Arial" w:cs="Arial"/>
      <w:b/>
      <w:color w:val="000000"/>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BA"/>
    <w:rPr>
      <w:rFonts w:ascii="Arial" w:eastAsia="Arial" w:hAnsi="Arial" w:cs="Arial"/>
      <w:b/>
      <w:color w:val="000000"/>
      <w:szCs w:val="22"/>
      <w:lang w:eastAsia="en-GB"/>
    </w:rPr>
  </w:style>
  <w:style w:type="character" w:customStyle="1" w:styleId="apple-converted-space">
    <w:name w:val="apple-converted-space"/>
    <w:basedOn w:val="DefaultParagraphFont"/>
    <w:rsid w:val="00710C01"/>
  </w:style>
  <w:style w:type="paragraph" w:styleId="ListParagraph">
    <w:name w:val="List Paragraph"/>
    <w:basedOn w:val="Normal"/>
    <w:uiPriority w:val="34"/>
    <w:qFormat/>
    <w:rsid w:val="00710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7707">
      <w:bodyDiv w:val="1"/>
      <w:marLeft w:val="0"/>
      <w:marRight w:val="0"/>
      <w:marTop w:val="0"/>
      <w:marBottom w:val="0"/>
      <w:divBdr>
        <w:top w:val="none" w:sz="0" w:space="0" w:color="auto"/>
        <w:left w:val="none" w:sz="0" w:space="0" w:color="auto"/>
        <w:bottom w:val="none" w:sz="0" w:space="0" w:color="auto"/>
        <w:right w:val="none" w:sz="0" w:space="0" w:color="auto"/>
      </w:divBdr>
    </w:div>
    <w:div w:id="1175605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Company>Home</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Jones</dc:creator>
  <cp:keywords/>
  <dc:description/>
  <cp:lastModifiedBy>Barry O'Connor</cp:lastModifiedBy>
  <cp:revision>2</cp:revision>
  <dcterms:created xsi:type="dcterms:W3CDTF">2024-11-12T12:37:00Z</dcterms:created>
  <dcterms:modified xsi:type="dcterms:W3CDTF">2024-11-12T12:37:00Z</dcterms:modified>
</cp:coreProperties>
</file>